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32"/>
          <w:szCs w:val="32"/>
          <w:lang w:val="en-US" w:eastAsia="zh-CN"/>
        </w:rPr>
      </w:pPr>
      <w:r>
        <w:rPr>
          <w:rFonts w:hint="eastAsia" w:ascii="方正小标宋简体" w:hAnsi="方正小标宋简体" w:eastAsia="方正小标宋简体" w:cs="方正小标宋简体"/>
          <w:color w:val="auto"/>
          <w:spacing w:val="-9"/>
          <w:sz w:val="32"/>
          <w:szCs w:val="32"/>
          <w:lang w:eastAsia="zh-CN"/>
        </w:rPr>
        <w:t>附件</w:t>
      </w:r>
      <w:r>
        <w:rPr>
          <w:rFonts w:hint="eastAsia" w:ascii="方正小标宋简体" w:hAnsi="方正小标宋简体" w:eastAsia="方正小标宋简体" w:cs="方正小标宋简体"/>
          <w:color w:val="auto"/>
          <w:spacing w:val="-9"/>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9"/>
          <w:sz w:val="44"/>
          <w:szCs w:val="44"/>
          <w:lang w:eastAsia="zh-CN"/>
        </w:rPr>
      </w:pPr>
      <w:r>
        <w:rPr>
          <w:rFonts w:hint="eastAsia" w:ascii="方正小标宋简体" w:hAnsi="方正小标宋简体" w:eastAsia="方正小标宋简体" w:cs="方正小标宋简体"/>
          <w:color w:val="auto"/>
          <w:spacing w:val="-9"/>
          <w:sz w:val="44"/>
          <w:szCs w:val="44"/>
          <w:lang w:eastAsia="zh-CN"/>
        </w:rPr>
        <w:t>旗委</w:t>
      </w:r>
      <w:r>
        <w:rPr>
          <w:rFonts w:hint="eastAsia" w:ascii="方正小标宋简体" w:hAnsi="方正小标宋简体" w:eastAsia="方正小标宋简体" w:cs="方正小标宋简体"/>
          <w:color w:val="auto"/>
          <w:spacing w:val="-9"/>
          <w:sz w:val="44"/>
          <w:szCs w:val="44"/>
        </w:rPr>
        <w:t>编办</w:t>
      </w:r>
      <w:r>
        <w:rPr>
          <w:rFonts w:hint="eastAsia" w:ascii="方正小标宋简体" w:hAnsi="方正小标宋简体" w:eastAsia="方正小标宋简体" w:cs="方正小标宋简体"/>
          <w:color w:val="auto"/>
          <w:spacing w:val="-9"/>
          <w:sz w:val="44"/>
          <w:szCs w:val="44"/>
          <w:lang w:eastAsia="zh-CN"/>
        </w:rPr>
        <w:t>领导班子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lang w:val="en-US" w:eastAsia="zh-CN"/>
        </w:rPr>
        <w:t>2022年度党员领导干部</w:t>
      </w:r>
      <w:r>
        <w:rPr>
          <w:rFonts w:hint="eastAsia" w:ascii="方正小标宋简体" w:hAnsi="方正小标宋简体" w:eastAsia="方正小标宋简体" w:cs="方正小标宋简体"/>
          <w:color w:val="auto"/>
          <w:spacing w:val="-9"/>
          <w:sz w:val="44"/>
          <w:szCs w:val="44"/>
        </w:rPr>
        <w:t>民主生活会征求意见表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单位（盖章）：</w:t>
      </w:r>
    </w:p>
    <w:tbl>
      <w:tblPr>
        <w:tblStyle w:val="3"/>
        <w:tblW w:w="10132"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仿宋_GB2312" w:cs="Times New Roman"/>
                <w:b w:val="0"/>
                <w:bCs w:val="0"/>
                <w:color w:val="auto"/>
                <w:spacing w:val="0"/>
                <w:w w:val="100"/>
                <w:position w:val="0"/>
                <w:sz w:val="28"/>
                <w:szCs w:val="28"/>
                <w:u w:val="none"/>
                <w:lang w:eastAsia="zh-CN"/>
              </w:rPr>
            </w:pPr>
            <w:r>
              <w:rPr>
                <w:rFonts w:hint="eastAsia" w:ascii="Times New Roman" w:hAnsi="Times New Roman" w:eastAsia="仿宋_GB2312" w:cs="Times New Roman"/>
                <w:b/>
                <w:bCs/>
                <w:color w:val="auto"/>
                <w:spacing w:val="0"/>
                <w:w w:val="100"/>
                <w:position w:val="0"/>
                <w:sz w:val="28"/>
                <w:szCs w:val="28"/>
                <w:u w:val="none"/>
                <w:lang w:eastAsia="zh-CN"/>
              </w:rPr>
              <w:t>内</w:t>
            </w:r>
            <w:r>
              <w:rPr>
                <w:rFonts w:hint="eastAsia" w:ascii="Times New Roman" w:hAnsi="Times New Roman" w:eastAsia="仿宋_GB2312" w:cs="Times New Roman"/>
                <w:b/>
                <w:bCs/>
                <w:color w:val="auto"/>
                <w:spacing w:val="0"/>
                <w:w w:val="100"/>
                <w:position w:val="0"/>
                <w:sz w:val="28"/>
                <w:szCs w:val="28"/>
                <w:u w:val="none"/>
                <w:lang w:val="en-US" w:eastAsia="zh-CN"/>
              </w:rPr>
              <w:t xml:space="preserve">      </w:t>
            </w:r>
            <w:r>
              <w:rPr>
                <w:rFonts w:hint="eastAsia" w:ascii="Times New Roman" w:hAnsi="Times New Roman" w:eastAsia="仿宋_GB2312" w:cs="Times New Roman"/>
                <w:b/>
                <w:bCs/>
                <w:color w:val="auto"/>
                <w:spacing w:val="0"/>
                <w:w w:val="100"/>
                <w:position w:val="0"/>
                <w:sz w:val="28"/>
                <w:szCs w:val="28"/>
                <w:u w:val="none"/>
                <w:lang w:eastAsia="zh-CN"/>
              </w:rPr>
              <w:t>容</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意</w:t>
            </w:r>
            <w:r>
              <w:rPr>
                <w:rFonts w:hint="eastAsia" w:ascii="仿宋_GB2312" w:eastAsia="仿宋_GB2312"/>
                <w:b/>
                <w:bCs/>
                <w:color w:val="auto"/>
                <w:sz w:val="28"/>
                <w:szCs w:val="28"/>
                <w:lang w:val="en-US" w:eastAsia="zh-CN"/>
              </w:rPr>
              <w:t xml:space="preserve">    </w:t>
            </w:r>
            <w:r>
              <w:rPr>
                <w:rFonts w:hint="eastAsia" w:ascii="仿宋_GB2312" w:eastAsia="仿宋_GB2312"/>
                <w:b/>
                <w:bCs/>
                <w:color w:val="auto"/>
                <w:sz w:val="28"/>
                <w:szCs w:val="28"/>
                <w:lang w:eastAsia="zh-CN"/>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ascii="仿宋_GB2312" w:eastAsia="仿宋_GB2312"/>
                <w:color w:val="auto"/>
                <w:sz w:val="21"/>
                <w:szCs w:val="21"/>
              </w:rPr>
            </w:pPr>
            <w:r>
              <w:rPr>
                <w:rFonts w:hint="eastAsia" w:ascii="Times New Roman" w:hAnsi="Times New Roman" w:eastAsia="仿宋_GB2312" w:cs="Times New Roman"/>
                <w:b w:val="0"/>
                <w:bCs w:val="0"/>
                <w:color w:val="auto"/>
                <w:spacing w:val="0"/>
                <w:w w:val="100"/>
                <w:position w:val="0"/>
                <w:sz w:val="21"/>
                <w:szCs w:val="21"/>
                <w:u w:val="none"/>
                <w:lang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夯实党执政的根基，全面推动“四区”建设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default" w:ascii="仿宋_GB2312" w:hAnsi="仿宋_GB2312" w:eastAsia="仿宋_GB2312" w:cs="仿宋_GB2312"/>
                <w:i w:val="0"/>
                <w:caps w:val="0"/>
                <w:color w:val="auto"/>
                <w:spacing w:val="15"/>
                <w:sz w:val="21"/>
                <w:szCs w:val="21"/>
                <w:shd w:val="clear" w:fill="FFFFFF"/>
                <w:lang w:val="en-US"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落实全面从严治党政治责任。始终绷紧从严从紧这根弦，严于律己、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其他意见建议</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bl>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注</w:t>
      </w:r>
      <w:r>
        <w:rPr>
          <w:rFonts w:hint="eastAsia" w:ascii="仿宋_GB2312" w:hAnsi="仿宋_GB2312" w:eastAsia="仿宋_GB2312" w:cs="仿宋_GB2312"/>
          <w:sz w:val="28"/>
          <w:szCs w:val="28"/>
          <w:lang w:eastAsia="zh-CN"/>
        </w:rPr>
        <w:t>：请在相应的空格内填写意见建议，如内容较多，可另附页。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32"/>
          <w:szCs w:val="32"/>
          <w:lang w:val="en-US" w:eastAsia="zh-CN"/>
        </w:rPr>
      </w:pPr>
      <w:r>
        <w:rPr>
          <w:rFonts w:hint="eastAsia" w:ascii="方正小标宋简体" w:hAnsi="方正小标宋简体" w:eastAsia="方正小标宋简体" w:cs="方正小标宋简体"/>
          <w:color w:val="auto"/>
          <w:spacing w:val="-9"/>
          <w:sz w:val="32"/>
          <w:szCs w:val="32"/>
          <w:lang w:eastAsia="zh-CN"/>
        </w:rPr>
        <w:t>附件</w:t>
      </w:r>
      <w:r>
        <w:rPr>
          <w:rFonts w:hint="eastAsia" w:ascii="方正小标宋简体" w:hAnsi="方正小标宋简体" w:eastAsia="方正小标宋简体" w:cs="方正小标宋简体"/>
          <w:color w:val="auto"/>
          <w:spacing w:val="-9"/>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lang w:eastAsia="zh-CN"/>
        </w:rPr>
        <w:t>旗委</w:t>
      </w:r>
      <w:r>
        <w:rPr>
          <w:rFonts w:hint="eastAsia" w:ascii="方正小标宋简体" w:hAnsi="方正小标宋简体" w:eastAsia="方正小标宋简体" w:cs="方正小标宋简体"/>
          <w:color w:val="auto"/>
          <w:spacing w:val="-9"/>
          <w:sz w:val="44"/>
          <w:szCs w:val="44"/>
        </w:rPr>
        <w:t>编办</w:t>
      </w:r>
      <w:r>
        <w:rPr>
          <w:rFonts w:hint="eastAsia" w:ascii="方正小标宋简体" w:hAnsi="方正小标宋简体" w:eastAsia="方正小标宋简体" w:cs="方正小标宋简体"/>
          <w:color w:val="auto"/>
          <w:spacing w:val="-9"/>
          <w:sz w:val="44"/>
          <w:szCs w:val="44"/>
          <w:lang w:eastAsia="zh-CN"/>
        </w:rPr>
        <w:t>主任吴宝泉同志</w:t>
      </w:r>
      <w:r>
        <w:rPr>
          <w:rFonts w:hint="eastAsia" w:ascii="方正小标宋简体" w:hAnsi="方正小标宋简体" w:eastAsia="方正小标宋简体" w:cs="方正小标宋简体"/>
          <w:color w:val="auto"/>
          <w:spacing w:val="-9"/>
          <w:sz w:val="44"/>
          <w:szCs w:val="44"/>
        </w:rPr>
        <w:t>征求意见表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单位（盖章）：</w:t>
      </w:r>
    </w:p>
    <w:tbl>
      <w:tblPr>
        <w:tblStyle w:val="3"/>
        <w:tblW w:w="10132"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仿宋_GB2312" w:cs="Times New Roman"/>
                <w:b w:val="0"/>
                <w:bCs w:val="0"/>
                <w:color w:val="auto"/>
                <w:spacing w:val="0"/>
                <w:w w:val="100"/>
                <w:position w:val="0"/>
                <w:sz w:val="28"/>
                <w:szCs w:val="28"/>
                <w:u w:val="none"/>
                <w:lang w:eastAsia="zh-CN"/>
              </w:rPr>
            </w:pPr>
            <w:r>
              <w:rPr>
                <w:rFonts w:hint="eastAsia" w:ascii="Times New Roman" w:hAnsi="Times New Roman" w:eastAsia="仿宋_GB2312" w:cs="Times New Roman"/>
                <w:b/>
                <w:bCs/>
                <w:color w:val="auto"/>
                <w:spacing w:val="0"/>
                <w:w w:val="100"/>
                <w:position w:val="0"/>
                <w:sz w:val="28"/>
                <w:szCs w:val="28"/>
                <w:u w:val="none"/>
                <w:lang w:eastAsia="zh-CN"/>
              </w:rPr>
              <w:t>内</w:t>
            </w:r>
            <w:r>
              <w:rPr>
                <w:rFonts w:hint="eastAsia" w:ascii="Times New Roman" w:hAnsi="Times New Roman" w:eastAsia="仿宋_GB2312" w:cs="Times New Roman"/>
                <w:b/>
                <w:bCs/>
                <w:color w:val="auto"/>
                <w:spacing w:val="0"/>
                <w:w w:val="100"/>
                <w:position w:val="0"/>
                <w:sz w:val="28"/>
                <w:szCs w:val="28"/>
                <w:u w:val="none"/>
                <w:lang w:val="en-US" w:eastAsia="zh-CN"/>
              </w:rPr>
              <w:t xml:space="preserve">      </w:t>
            </w:r>
            <w:r>
              <w:rPr>
                <w:rFonts w:hint="eastAsia" w:ascii="Times New Roman" w:hAnsi="Times New Roman" w:eastAsia="仿宋_GB2312" w:cs="Times New Roman"/>
                <w:b/>
                <w:bCs/>
                <w:color w:val="auto"/>
                <w:spacing w:val="0"/>
                <w:w w:val="100"/>
                <w:position w:val="0"/>
                <w:sz w:val="28"/>
                <w:szCs w:val="28"/>
                <w:u w:val="none"/>
                <w:lang w:eastAsia="zh-CN"/>
              </w:rPr>
              <w:t>容</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意</w:t>
            </w:r>
            <w:r>
              <w:rPr>
                <w:rFonts w:hint="eastAsia" w:ascii="仿宋_GB2312" w:eastAsia="仿宋_GB2312"/>
                <w:b/>
                <w:bCs/>
                <w:color w:val="auto"/>
                <w:sz w:val="28"/>
                <w:szCs w:val="28"/>
                <w:lang w:val="en-US" w:eastAsia="zh-CN"/>
              </w:rPr>
              <w:t xml:space="preserve">    </w:t>
            </w:r>
            <w:r>
              <w:rPr>
                <w:rFonts w:hint="eastAsia" w:ascii="仿宋_GB2312" w:eastAsia="仿宋_GB2312"/>
                <w:b/>
                <w:bCs/>
                <w:color w:val="auto"/>
                <w:sz w:val="28"/>
                <w:szCs w:val="28"/>
                <w:lang w:eastAsia="zh-CN"/>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ascii="仿宋_GB2312" w:eastAsia="仿宋_GB2312"/>
                <w:color w:val="auto"/>
                <w:sz w:val="21"/>
                <w:szCs w:val="21"/>
              </w:rPr>
            </w:pPr>
            <w:r>
              <w:rPr>
                <w:rFonts w:hint="eastAsia" w:ascii="Times New Roman" w:hAnsi="Times New Roman" w:eastAsia="仿宋_GB2312" w:cs="Times New Roman"/>
                <w:b w:val="0"/>
                <w:bCs w:val="0"/>
                <w:color w:val="auto"/>
                <w:spacing w:val="0"/>
                <w:w w:val="100"/>
                <w:position w:val="0"/>
                <w:sz w:val="21"/>
                <w:szCs w:val="21"/>
                <w:u w:val="none"/>
                <w:lang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夯实党执政的根基，全面推动“四区”建设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default" w:ascii="仿宋_GB2312" w:hAnsi="仿宋_GB2312" w:eastAsia="仿宋_GB2312" w:cs="仿宋_GB2312"/>
                <w:i w:val="0"/>
                <w:caps w:val="0"/>
                <w:color w:val="auto"/>
                <w:spacing w:val="15"/>
                <w:sz w:val="21"/>
                <w:szCs w:val="21"/>
                <w:shd w:val="clear" w:fill="FFFFFF"/>
                <w:lang w:val="en-US"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落实全面从严治党政治责任。始终绷紧从严从紧这根弦，严于律己、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其他意见建议</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bl>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注</w:t>
      </w:r>
      <w:r>
        <w:rPr>
          <w:rFonts w:hint="eastAsia" w:ascii="仿宋_GB2312" w:hAnsi="仿宋_GB2312" w:eastAsia="仿宋_GB2312" w:cs="仿宋_GB2312"/>
          <w:sz w:val="28"/>
          <w:szCs w:val="28"/>
          <w:lang w:eastAsia="zh-CN"/>
        </w:rPr>
        <w:t>：请在相应的空格内填写意见建议，如内容较</w:t>
      </w:r>
      <w:bookmarkStart w:id="0" w:name="_GoBack"/>
      <w:bookmarkEnd w:id="0"/>
      <w:r>
        <w:rPr>
          <w:rFonts w:hint="eastAsia" w:ascii="仿宋_GB2312" w:hAnsi="仿宋_GB2312" w:eastAsia="仿宋_GB2312" w:cs="仿宋_GB2312"/>
          <w:sz w:val="28"/>
          <w:szCs w:val="28"/>
          <w:lang w:eastAsia="zh-CN"/>
        </w:rPr>
        <w:t>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32"/>
          <w:szCs w:val="32"/>
          <w:lang w:val="en-US" w:eastAsia="zh-CN"/>
        </w:rPr>
      </w:pPr>
      <w:r>
        <w:rPr>
          <w:rFonts w:hint="eastAsia" w:ascii="方正小标宋简体" w:hAnsi="方正小标宋简体" w:eastAsia="方正小标宋简体" w:cs="方正小标宋简体"/>
          <w:color w:val="auto"/>
          <w:spacing w:val="-9"/>
          <w:sz w:val="32"/>
          <w:szCs w:val="32"/>
          <w:lang w:eastAsia="zh-CN"/>
        </w:rPr>
        <w:t>附件</w:t>
      </w:r>
      <w:r>
        <w:rPr>
          <w:rFonts w:hint="eastAsia" w:ascii="方正小标宋简体" w:hAnsi="方正小标宋简体" w:eastAsia="方正小标宋简体" w:cs="方正小标宋简体"/>
          <w:color w:val="auto"/>
          <w:spacing w:val="-9"/>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lang w:eastAsia="zh-CN"/>
        </w:rPr>
        <w:t>旗委</w:t>
      </w:r>
      <w:r>
        <w:rPr>
          <w:rFonts w:hint="eastAsia" w:ascii="方正小标宋简体" w:hAnsi="方正小标宋简体" w:eastAsia="方正小标宋简体" w:cs="方正小标宋简体"/>
          <w:color w:val="auto"/>
          <w:spacing w:val="-9"/>
          <w:sz w:val="44"/>
          <w:szCs w:val="44"/>
        </w:rPr>
        <w:t>编办</w:t>
      </w:r>
      <w:r>
        <w:rPr>
          <w:rFonts w:hint="eastAsia" w:ascii="方正小标宋简体" w:hAnsi="方正小标宋简体" w:eastAsia="方正小标宋简体" w:cs="方正小标宋简体"/>
          <w:color w:val="auto"/>
          <w:spacing w:val="-9"/>
          <w:sz w:val="44"/>
          <w:szCs w:val="44"/>
          <w:lang w:eastAsia="zh-CN"/>
        </w:rPr>
        <w:t>副主任冯彦军同志</w:t>
      </w:r>
      <w:r>
        <w:rPr>
          <w:rFonts w:hint="eastAsia" w:ascii="方正小标宋简体" w:hAnsi="方正小标宋简体" w:eastAsia="方正小标宋简体" w:cs="方正小标宋简体"/>
          <w:color w:val="auto"/>
          <w:spacing w:val="-9"/>
          <w:sz w:val="44"/>
          <w:szCs w:val="44"/>
        </w:rPr>
        <w:t>征求意见表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单位（盖章）：</w:t>
      </w:r>
    </w:p>
    <w:tbl>
      <w:tblPr>
        <w:tblStyle w:val="3"/>
        <w:tblW w:w="10132"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仿宋_GB2312" w:cs="Times New Roman"/>
                <w:b w:val="0"/>
                <w:bCs w:val="0"/>
                <w:color w:val="auto"/>
                <w:spacing w:val="0"/>
                <w:w w:val="100"/>
                <w:position w:val="0"/>
                <w:sz w:val="28"/>
                <w:szCs w:val="28"/>
                <w:u w:val="none"/>
                <w:lang w:eastAsia="zh-CN"/>
              </w:rPr>
            </w:pPr>
            <w:r>
              <w:rPr>
                <w:rFonts w:hint="eastAsia" w:ascii="Times New Roman" w:hAnsi="Times New Roman" w:eastAsia="仿宋_GB2312" w:cs="Times New Roman"/>
                <w:b/>
                <w:bCs/>
                <w:color w:val="auto"/>
                <w:spacing w:val="0"/>
                <w:w w:val="100"/>
                <w:position w:val="0"/>
                <w:sz w:val="28"/>
                <w:szCs w:val="28"/>
                <w:u w:val="none"/>
                <w:lang w:eastAsia="zh-CN"/>
              </w:rPr>
              <w:t>内</w:t>
            </w:r>
            <w:r>
              <w:rPr>
                <w:rFonts w:hint="eastAsia" w:ascii="Times New Roman" w:hAnsi="Times New Roman" w:eastAsia="仿宋_GB2312" w:cs="Times New Roman"/>
                <w:b/>
                <w:bCs/>
                <w:color w:val="auto"/>
                <w:spacing w:val="0"/>
                <w:w w:val="100"/>
                <w:position w:val="0"/>
                <w:sz w:val="28"/>
                <w:szCs w:val="28"/>
                <w:u w:val="none"/>
                <w:lang w:val="en-US" w:eastAsia="zh-CN"/>
              </w:rPr>
              <w:t xml:space="preserve">      </w:t>
            </w:r>
            <w:r>
              <w:rPr>
                <w:rFonts w:hint="eastAsia" w:ascii="Times New Roman" w:hAnsi="Times New Roman" w:eastAsia="仿宋_GB2312" w:cs="Times New Roman"/>
                <w:b/>
                <w:bCs/>
                <w:color w:val="auto"/>
                <w:spacing w:val="0"/>
                <w:w w:val="100"/>
                <w:position w:val="0"/>
                <w:sz w:val="28"/>
                <w:szCs w:val="28"/>
                <w:u w:val="none"/>
                <w:lang w:eastAsia="zh-CN"/>
              </w:rPr>
              <w:t>容</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意</w:t>
            </w:r>
            <w:r>
              <w:rPr>
                <w:rFonts w:hint="eastAsia" w:ascii="仿宋_GB2312" w:eastAsia="仿宋_GB2312"/>
                <w:b/>
                <w:bCs/>
                <w:color w:val="auto"/>
                <w:sz w:val="28"/>
                <w:szCs w:val="28"/>
                <w:lang w:val="en-US" w:eastAsia="zh-CN"/>
              </w:rPr>
              <w:t xml:space="preserve">    </w:t>
            </w:r>
            <w:r>
              <w:rPr>
                <w:rFonts w:hint="eastAsia" w:ascii="仿宋_GB2312" w:eastAsia="仿宋_GB2312"/>
                <w:b/>
                <w:bCs/>
                <w:color w:val="auto"/>
                <w:sz w:val="28"/>
                <w:szCs w:val="28"/>
                <w:lang w:eastAsia="zh-CN"/>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ascii="仿宋_GB2312" w:eastAsia="仿宋_GB2312"/>
                <w:color w:val="auto"/>
                <w:sz w:val="21"/>
                <w:szCs w:val="21"/>
              </w:rPr>
            </w:pPr>
            <w:r>
              <w:rPr>
                <w:rFonts w:hint="eastAsia" w:ascii="Times New Roman" w:hAnsi="Times New Roman" w:eastAsia="仿宋_GB2312" w:cs="Times New Roman"/>
                <w:b w:val="0"/>
                <w:bCs w:val="0"/>
                <w:color w:val="auto"/>
                <w:spacing w:val="0"/>
                <w:w w:val="100"/>
                <w:position w:val="0"/>
                <w:sz w:val="21"/>
                <w:szCs w:val="21"/>
                <w:u w:val="none"/>
                <w:lang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夯实党执政的根基，全面推动“四区”建设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default" w:ascii="仿宋_GB2312" w:hAnsi="仿宋_GB2312" w:eastAsia="仿宋_GB2312" w:cs="仿宋_GB2312"/>
                <w:i w:val="0"/>
                <w:caps w:val="0"/>
                <w:color w:val="auto"/>
                <w:spacing w:val="15"/>
                <w:sz w:val="21"/>
                <w:szCs w:val="21"/>
                <w:shd w:val="clear" w:fill="FFFFFF"/>
                <w:lang w:val="en-US"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落实全面从严治党政治责任。始终绷紧从严从紧这根弦，严于律己、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其他意见建议</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bl>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注</w:t>
      </w:r>
      <w:r>
        <w:rPr>
          <w:rFonts w:hint="eastAsia" w:ascii="仿宋_GB2312" w:hAnsi="仿宋_GB2312" w:eastAsia="仿宋_GB2312" w:cs="仿宋_GB2312"/>
          <w:sz w:val="28"/>
          <w:szCs w:val="28"/>
          <w:lang w:eastAsia="zh-CN"/>
        </w:rPr>
        <w:t>：请在相应的空格内填写意见建议，如内容较多，可另附页。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32"/>
          <w:szCs w:val="32"/>
          <w:lang w:val="en-US" w:eastAsia="zh-CN"/>
        </w:rPr>
      </w:pPr>
      <w:r>
        <w:rPr>
          <w:rFonts w:hint="eastAsia" w:ascii="方正小标宋简体" w:hAnsi="方正小标宋简体" w:eastAsia="方正小标宋简体" w:cs="方正小标宋简体"/>
          <w:color w:val="auto"/>
          <w:spacing w:val="-9"/>
          <w:sz w:val="32"/>
          <w:szCs w:val="32"/>
          <w:lang w:eastAsia="zh-CN"/>
        </w:rPr>
        <w:t>附件</w:t>
      </w:r>
      <w:r>
        <w:rPr>
          <w:rFonts w:hint="eastAsia" w:ascii="方正小标宋简体" w:hAnsi="方正小标宋简体" w:eastAsia="方正小标宋简体" w:cs="方正小标宋简体"/>
          <w:color w:val="auto"/>
          <w:spacing w:val="-9"/>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lang w:eastAsia="zh-CN"/>
        </w:rPr>
        <w:t>旗委</w:t>
      </w:r>
      <w:r>
        <w:rPr>
          <w:rFonts w:hint="eastAsia" w:ascii="方正小标宋简体" w:hAnsi="方正小标宋简体" w:eastAsia="方正小标宋简体" w:cs="方正小标宋简体"/>
          <w:color w:val="auto"/>
          <w:spacing w:val="-9"/>
          <w:sz w:val="44"/>
          <w:szCs w:val="44"/>
        </w:rPr>
        <w:t>编办</w:t>
      </w:r>
      <w:r>
        <w:rPr>
          <w:rFonts w:hint="eastAsia" w:ascii="方正小标宋简体" w:hAnsi="方正小标宋简体" w:eastAsia="方正小标宋简体" w:cs="方正小标宋简体"/>
          <w:color w:val="auto"/>
          <w:spacing w:val="-9"/>
          <w:sz w:val="44"/>
          <w:szCs w:val="44"/>
          <w:lang w:eastAsia="zh-CN"/>
        </w:rPr>
        <w:t>副主任冬梅同志</w:t>
      </w:r>
      <w:r>
        <w:rPr>
          <w:rFonts w:hint="eastAsia" w:ascii="方正小标宋简体" w:hAnsi="方正小标宋简体" w:eastAsia="方正小标宋简体" w:cs="方正小标宋简体"/>
          <w:color w:val="auto"/>
          <w:spacing w:val="-9"/>
          <w:sz w:val="44"/>
          <w:szCs w:val="44"/>
        </w:rPr>
        <w:t>征求意见表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单位（盖章）：</w:t>
      </w:r>
    </w:p>
    <w:tbl>
      <w:tblPr>
        <w:tblStyle w:val="3"/>
        <w:tblW w:w="10132"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Times New Roman" w:hAnsi="Times New Roman" w:eastAsia="仿宋_GB2312" w:cs="Times New Roman"/>
                <w:b w:val="0"/>
                <w:bCs w:val="0"/>
                <w:color w:val="auto"/>
                <w:spacing w:val="0"/>
                <w:w w:val="100"/>
                <w:position w:val="0"/>
                <w:sz w:val="28"/>
                <w:szCs w:val="28"/>
                <w:u w:val="none"/>
                <w:lang w:eastAsia="zh-CN"/>
              </w:rPr>
            </w:pPr>
            <w:r>
              <w:rPr>
                <w:rFonts w:hint="eastAsia" w:ascii="Times New Roman" w:hAnsi="Times New Roman" w:eastAsia="仿宋_GB2312" w:cs="Times New Roman"/>
                <w:b/>
                <w:bCs/>
                <w:color w:val="auto"/>
                <w:spacing w:val="0"/>
                <w:w w:val="100"/>
                <w:position w:val="0"/>
                <w:sz w:val="28"/>
                <w:szCs w:val="28"/>
                <w:u w:val="none"/>
                <w:lang w:eastAsia="zh-CN"/>
              </w:rPr>
              <w:t>内</w:t>
            </w:r>
            <w:r>
              <w:rPr>
                <w:rFonts w:hint="eastAsia" w:ascii="Times New Roman" w:hAnsi="Times New Roman" w:eastAsia="仿宋_GB2312" w:cs="Times New Roman"/>
                <w:b/>
                <w:bCs/>
                <w:color w:val="auto"/>
                <w:spacing w:val="0"/>
                <w:w w:val="100"/>
                <w:position w:val="0"/>
                <w:sz w:val="28"/>
                <w:szCs w:val="28"/>
                <w:u w:val="none"/>
                <w:lang w:val="en-US" w:eastAsia="zh-CN"/>
              </w:rPr>
              <w:t xml:space="preserve">      </w:t>
            </w:r>
            <w:r>
              <w:rPr>
                <w:rFonts w:hint="eastAsia" w:ascii="Times New Roman" w:hAnsi="Times New Roman" w:eastAsia="仿宋_GB2312" w:cs="Times New Roman"/>
                <w:b/>
                <w:bCs/>
                <w:color w:val="auto"/>
                <w:spacing w:val="0"/>
                <w:w w:val="100"/>
                <w:position w:val="0"/>
                <w:sz w:val="28"/>
                <w:szCs w:val="28"/>
                <w:u w:val="none"/>
                <w:lang w:eastAsia="zh-CN"/>
              </w:rPr>
              <w:t>容</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意</w:t>
            </w:r>
            <w:r>
              <w:rPr>
                <w:rFonts w:hint="eastAsia" w:ascii="仿宋_GB2312" w:eastAsia="仿宋_GB2312"/>
                <w:b/>
                <w:bCs/>
                <w:color w:val="auto"/>
                <w:sz w:val="28"/>
                <w:szCs w:val="28"/>
                <w:lang w:val="en-US" w:eastAsia="zh-CN"/>
              </w:rPr>
              <w:t xml:space="preserve">    </w:t>
            </w:r>
            <w:r>
              <w:rPr>
                <w:rFonts w:hint="eastAsia" w:ascii="仿宋_GB2312" w:eastAsia="仿宋_GB2312"/>
                <w:b/>
                <w:bCs/>
                <w:color w:val="auto"/>
                <w:sz w:val="28"/>
                <w:szCs w:val="28"/>
                <w:lang w:eastAsia="zh-CN"/>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ascii="仿宋_GB2312" w:eastAsia="仿宋_GB2312"/>
                <w:color w:val="auto"/>
                <w:sz w:val="21"/>
                <w:szCs w:val="21"/>
              </w:rPr>
            </w:pPr>
            <w:r>
              <w:rPr>
                <w:rFonts w:hint="eastAsia" w:ascii="Times New Roman" w:hAnsi="Times New Roman" w:eastAsia="仿宋_GB2312" w:cs="Times New Roman"/>
                <w:b w:val="0"/>
                <w:bCs w:val="0"/>
                <w:color w:val="auto"/>
                <w:spacing w:val="0"/>
                <w:w w:val="100"/>
                <w:position w:val="0"/>
                <w:sz w:val="21"/>
                <w:szCs w:val="21"/>
                <w:u w:val="none"/>
                <w:lang w:eastAsia="zh-CN"/>
              </w:rPr>
              <w:t>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夯实党执政的根基，全面推动“四区”建设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坚持以人民为中心的发展思想，推动改革发展稳定。完整准确全面贯彻新发展理念，统筹推进“五位一体”总体布局、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default" w:ascii="仿宋_GB2312" w:hAnsi="仿宋_GB2312" w:eastAsia="仿宋_GB2312" w:cs="仿宋_GB2312"/>
                <w:i w:val="0"/>
                <w:caps w:val="0"/>
                <w:color w:val="auto"/>
                <w:spacing w:val="15"/>
                <w:sz w:val="21"/>
                <w:szCs w:val="21"/>
                <w:shd w:val="clear" w:fill="FFFFFF"/>
                <w:lang w:val="en-US" w:eastAsia="zh-CN"/>
              </w:rPr>
            </w:pPr>
            <w:r>
              <w:rPr>
                <w:rFonts w:hint="eastAsia" w:ascii="Times New Roman" w:hAnsi="Times New Roman" w:eastAsia="仿宋_GB2312" w:cs="Times New Roman"/>
                <w:b w:val="0"/>
                <w:bCs w:val="0"/>
                <w:color w:val="auto"/>
                <w:spacing w:val="0"/>
                <w:w w:val="100"/>
                <w:position w:val="0"/>
                <w:sz w:val="21"/>
                <w:szCs w:val="21"/>
                <w:u w:val="none"/>
                <w:lang w:eastAsia="zh-CN"/>
              </w:rPr>
              <w:t>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带头落实全面从严治党政治责任。始终绷紧从严从紧这根弦，严于律己、严负其责，严管所辖，坚持以严的基调强化正风肃纪，加强新时代廉洁文化建设，锲而不舍落实中央八项规定精神，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方面</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7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其他意见建议</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auto"/>
              <w:rPr>
                <w:rFonts w:ascii="仿宋_GB2312" w:eastAsia="仿宋_GB2312"/>
                <w:color w:val="auto"/>
                <w:sz w:val="21"/>
                <w:szCs w:val="21"/>
              </w:rPr>
            </w:pPr>
          </w:p>
        </w:tc>
      </w:tr>
    </w:tbl>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注</w:t>
      </w:r>
      <w:r>
        <w:rPr>
          <w:rFonts w:hint="eastAsia" w:ascii="仿宋_GB2312" w:hAnsi="仿宋_GB2312" w:eastAsia="仿宋_GB2312" w:cs="仿宋_GB2312"/>
          <w:sz w:val="28"/>
          <w:szCs w:val="28"/>
          <w:lang w:eastAsia="zh-CN"/>
        </w:rPr>
        <w:t>：请在相应的空格内填写意见建议，如内容较多，可另附页。</w:t>
      </w:r>
    </w:p>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TQ0NGVlODZkNGNjMDVjNWI3M2JkZWM2NjM5MzIifQ=="/>
  </w:docVars>
  <w:rsids>
    <w:rsidRoot w:val="6F8C4B3B"/>
    <w:rsid w:val="6F8C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2023-01-16T02:45:00Z</dcterms:created>
  <dc:creator>琳儿</dc:creator>
  <cp:lastModifiedBy>琳儿</cp:lastModifiedBy>
  <dcterms:modified xsi:type="dcterms:W3CDTF">2023-01-16T02:46:11Z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1D792F151BC946638B123BBBC2BD7AC7</vt:lpwstr>
  </property>
</Properties>
</file>