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42" w:rsidRPr="000C6542" w:rsidRDefault="000C6542" w:rsidP="000C6542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0C6542">
        <w:rPr>
          <w:rFonts w:ascii="方正小标宋_GBK" w:eastAsia="方正小标宋_GBK" w:hint="eastAsia"/>
          <w:sz w:val="36"/>
          <w:szCs w:val="36"/>
        </w:rPr>
        <w:t>事业单位章程示范文本</w:t>
      </w:r>
    </w:p>
    <w:p w:rsidR="000C6542" w:rsidRPr="000C6542" w:rsidRDefault="000C6542" w:rsidP="000C6542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0C6542">
        <w:rPr>
          <w:rFonts w:ascii="方正小标宋_GBK" w:eastAsia="方正小标宋_GBK" w:hint="eastAsia"/>
          <w:sz w:val="36"/>
          <w:szCs w:val="36"/>
        </w:rPr>
        <w:t>（适用于建立理事会的事业单位）</w:t>
      </w:r>
    </w:p>
    <w:p w:rsidR="000C6542" w:rsidRDefault="000C6542" w:rsidP="000C6542"/>
    <w:p w:rsidR="000C6542" w:rsidRPr="000C6542" w:rsidRDefault="000C6542" w:rsidP="000C6542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0C6542">
        <w:rPr>
          <w:rFonts w:ascii="仿宋" w:eastAsia="仿宋" w:hAnsi="仿宋" w:hint="eastAsia"/>
          <w:b/>
          <w:sz w:val="32"/>
          <w:szCs w:val="32"/>
        </w:rPr>
        <w:t>说</w:t>
      </w:r>
      <w:r w:rsidRPr="000C6542">
        <w:rPr>
          <w:rFonts w:ascii="仿宋" w:eastAsia="仿宋" w:hAnsi="仿宋" w:hint="eastAsia"/>
          <w:b/>
          <w:sz w:val="32"/>
          <w:szCs w:val="32"/>
        </w:rPr>
        <w:tab/>
        <w:t>明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一、按照中央关于分类推进事业单位改革的指导意见及 其相关配套文件精神，根据《事业单位登记管理暂行条例》及其实施细则和其他有关法律法规，制定此章程示范文本。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二、事业单位章程示范文本，旨在为建立理事会的事业单位制定章程时提供指导，并为建立董事会、管委会等其他形式法人治理结构的事业单位提供参照。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三、事业单位制定的章程，应当包括此章程示范文本中所列全部条款内容。根据有关法律法规及行业相关规定，为完善事业单位自主管理、自我约束的体制、机制，反映行业特点及单位特色，可适当增加章、节、条、款、项、目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四、【        】内文字为选择项，“注”后内容为条款制定的要求或说明。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/>
          <w:sz w:val="32"/>
          <w:szCs w:val="32"/>
        </w:rPr>
        <w:t xml:space="preserve"> </w:t>
      </w:r>
    </w:p>
    <w:p w:rsid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</w:p>
    <w:p w:rsidR="000C6542" w:rsidRPr="000C6542" w:rsidRDefault="000C6542" w:rsidP="000C6542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×××××章程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第一章</w:t>
      </w:r>
      <w:r w:rsidRPr="000C6542">
        <w:rPr>
          <w:rFonts w:ascii="仿宋" w:eastAsia="仿宋" w:hAnsi="仿宋" w:hint="eastAsia"/>
          <w:sz w:val="32"/>
          <w:szCs w:val="32"/>
        </w:rPr>
        <w:tab/>
        <w:t>总</w:t>
      </w:r>
      <w:r w:rsidRPr="000C6542">
        <w:rPr>
          <w:rFonts w:ascii="仿宋" w:eastAsia="仿宋" w:hAnsi="仿宋" w:hint="eastAsia"/>
          <w:sz w:val="32"/>
          <w:szCs w:val="32"/>
        </w:rPr>
        <w:tab/>
        <w:t>则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第一条  为规范本单位行为，确保公益目标的实现，根据《事业单位登记管理暂行条例》及其实施细则和国家有关法  律法规及其他有关规定，制定本章程。</w:t>
      </w:r>
    </w:p>
    <w:p w:rsidR="000C6542" w:rsidRDefault="000C6542" w:rsidP="000C65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本单位名称是</w:t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</w:t>
      </w:r>
      <w:r w:rsidRPr="000C6542">
        <w:rPr>
          <w:rFonts w:ascii="仿宋" w:eastAsia="仿宋" w:hAnsi="仿宋" w:hint="eastAsia"/>
          <w:sz w:val="32"/>
          <w:szCs w:val="32"/>
        </w:rPr>
        <w:t xml:space="preserve">。 </w:t>
      </w:r>
    </w:p>
    <w:p w:rsidR="000C6542" w:rsidRDefault="000C6542" w:rsidP="000C65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本单位住所是</w:t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</w:t>
      </w:r>
      <w:r w:rsidRPr="000C6542">
        <w:rPr>
          <w:rFonts w:ascii="仿宋" w:eastAsia="仿宋" w:hAnsi="仿宋" w:hint="eastAsia"/>
          <w:sz w:val="32"/>
          <w:szCs w:val="32"/>
        </w:rPr>
        <w:t xml:space="preserve">。 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本单位经费来源是</w:t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</w:t>
      </w:r>
      <w:r w:rsidRPr="000C6542">
        <w:rPr>
          <w:rFonts w:ascii="仿宋" w:eastAsia="仿宋" w:hAnsi="仿宋" w:hint="eastAsia"/>
          <w:sz w:val="32"/>
          <w:szCs w:val="32"/>
        </w:rPr>
        <w:t>【财政补助 / 非财政补助】。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第五条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本单位开办资金为人民币</w:t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</w:t>
      </w:r>
      <w:r w:rsidRPr="000C6542">
        <w:rPr>
          <w:rFonts w:ascii="仿宋" w:eastAsia="仿宋" w:hAnsi="仿宋" w:hint="eastAsia"/>
          <w:sz w:val="32"/>
          <w:szCs w:val="32"/>
        </w:rPr>
        <w:t>万元。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</w:t>
      </w:r>
      <w:r>
        <w:rPr>
          <w:rFonts w:ascii="Cambria Math" w:eastAsia="仿宋" w:hAnsi="Cambria Math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资主体多元化的单位，可增加条款载明</w:t>
      </w:r>
      <w:r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资者、</w:t>
      </w:r>
      <w:r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资方式、金额等。</w:t>
      </w:r>
    </w:p>
    <w:p w:rsidR="000C6542" w:rsidRDefault="000C6542" w:rsidP="000C65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第六条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本单位的举办单位是</w:t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Default="000C6542" w:rsidP="000C6542">
      <w:pPr>
        <w:ind w:leftChars="50" w:left="105" w:firstLineChars="150" w:firstLine="48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注：有多个举办单位的，应按责任主次顺序依次载明。</w:t>
      </w:r>
    </w:p>
    <w:p w:rsidR="000C6542" w:rsidRDefault="000C6542" w:rsidP="000C6542">
      <w:pPr>
        <w:ind w:leftChars="50" w:left="105" w:firstLineChars="150" w:firstLine="48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第七条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本单位的登记管理机关是</w:t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  <w:t xml:space="preserve">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Default="000C6542" w:rsidP="000C6542">
      <w:pPr>
        <w:ind w:leftChars="50" w:left="105" w:firstLineChars="150" w:firstLine="480"/>
        <w:jc w:val="center"/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leftChars="50" w:left="105" w:firstLineChars="150" w:firstLine="480"/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第二章</w:t>
      </w:r>
      <w:r w:rsidRPr="000C6542">
        <w:rPr>
          <w:rFonts w:ascii="仿宋" w:eastAsia="仿宋" w:hAnsi="仿宋" w:hint="eastAsia"/>
          <w:sz w:val="32"/>
          <w:szCs w:val="32"/>
        </w:rPr>
        <w:tab/>
        <w:t>宗旨和业务范围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第八条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本单位的宗旨是</w:t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  <w:t xml:space="preserve">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第九条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本单位的业务范围包括：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/>
          <w:sz w:val="32"/>
          <w:szCs w:val="32"/>
        </w:rPr>
        <w:lastRenderedPageBreak/>
        <w:t xml:space="preserve"> </w:t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</w:t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  <w:t xml:space="preserve">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Default="000C6542" w:rsidP="000C6542">
      <w:pPr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注：在不超</w:t>
      </w:r>
      <w:r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登记管理机关核准或预核准登记业务范围的情况下，可载明具体事项。如有涉及资质认可事项或者执业许可事项的，应与相应的资质认可证明或者执业许可证明确认的业务事项相一致。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第三章</w:t>
      </w:r>
      <w:r w:rsidRPr="000C6542">
        <w:rPr>
          <w:rFonts w:ascii="仿宋" w:eastAsia="仿宋" w:hAnsi="仿宋" w:hint="eastAsia"/>
          <w:sz w:val="32"/>
          <w:szCs w:val="32"/>
        </w:rPr>
        <w:tab/>
        <w:t>举办单位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第十条</w:t>
      </w:r>
      <w:r w:rsidRPr="000C6542">
        <w:rPr>
          <w:rFonts w:ascii="仿宋" w:eastAsia="仿宋" w:hAnsi="仿宋" w:hint="eastAsia"/>
          <w:sz w:val="32"/>
          <w:szCs w:val="32"/>
        </w:rPr>
        <w:tab/>
        <w:t>举办单位的权利：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注：本条款内容应与举办单位和其他相关部门充分沟通协商后载明，如：（一）提</w:t>
      </w:r>
      <w:r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本单位的宗旨和业务范围；（二）组建本单位第一届理事会；（三）向本单位理事会委派相关理事；（四）提名或任免本单位的理事长，副理事长；（五）批准理事会工作报告；（六）监督本单位运行；（七）审核章程草案及章程修改草案；（八）行使法律法规规定的举办单位权利。</w:t>
      </w:r>
    </w:p>
    <w:p w:rsidR="000C6542" w:rsidRPr="000C6542" w:rsidRDefault="000C6542" w:rsidP="000C6542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第四章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理事会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650" w:firstLine="20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理事会的构成及职责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/>
          <w:sz w:val="32"/>
          <w:szCs w:val="32"/>
        </w:rPr>
        <w:t xml:space="preserve"> 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第十一条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本单位设立理事会作为决策机构和监督机构，理事会向举办单位报告工作。理事会每届任期为</w:t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仿宋" w:eastAsia="仿宋" w:hAnsi="仿宋" w:hint="eastAsia"/>
          <w:sz w:val="32"/>
          <w:szCs w:val="32"/>
        </w:rPr>
        <w:t>年。</w:t>
      </w:r>
    </w:p>
    <w:p w:rsidR="000C6542" w:rsidRDefault="000C6542" w:rsidP="000C654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注：根据实际情况载明，如：3 年或 5 年。单独设立监事会的可调整本条款，增加相应章节载明监事会职责、监事长及监事产生方式等。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第十二条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理事会由</w:t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仿宋" w:eastAsia="仿宋" w:hAnsi="仿宋" w:hint="eastAsia"/>
          <w:sz w:val="32"/>
          <w:szCs w:val="32"/>
        </w:rPr>
        <w:t>名理事组成，其来源与名额、产生方式为：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注：理事总数一般为奇数，不得少于 5 人。理事一般应包括政府有关部门、举办单位、事业单位、服务对象和其他有关方面的代表。应载明各方代表的产生方式及所占名额，如：代表举办单位、监管部门的理事一般由政府部门或相关组织委派；代表职工、服务对象和社会人士的理事原则上推</w:t>
      </w:r>
      <w:r w:rsidRPr="000C6542">
        <w:rPr>
          <w:rFonts w:ascii="仿宋" w:eastAsia="仿宋" w:hAnsi="仿宋" w:hint="eastAsia"/>
          <w:sz w:val="32"/>
          <w:szCs w:val="32"/>
        </w:rPr>
        <w:lastRenderedPageBreak/>
        <w:t>选产生；本单位党组织负责人、行政负责人及其他有关职位的负责人可以确定为当然理事。理事会换届时，理事应按照原渠道产生。直接关系人民群众切身利益的事业单位，本单位以外人员担任的理事要占多数。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第十三条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理事会行使下列职权：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 w:rsidRPr="000C6542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注：应根据实际情况，在与举办单位和相关部门充分沟通后载明。一般应包含下列内容：（一）审议和提</w:t>
      </w:r>
      <w:r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本单位章程的修改意见；（二）审议本单位业务发展规划；（三）审定本单位重大业务活动计划；（四） 拟定本单位内设机构或分支机构设置方案；（五）审定本单位内部主要管理制度。（六）任免或提名本单位行政负责人；（七）审议本单位财务预算和决算；（八）监督管理层执行理事会决议；（九） 审议管理层工作报告并对管理层工作进行考评；（十）决定拟任法定代表人人选；（十一）理事会届满前三个月内负责组建下届理事会，并报举办单位审核同意；（十二）决定其他重大事项。</w:t>
      </w:r>
    </w:p>
    <w:p w:rsidR="000C6542" w:rsidRPr="000C6542" w:rsidRDefault="000C6542" w:rsidP="000C6542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第十四条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理事每届任期与理事会每届任期相同。任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期届满，【可以 / 不可以】连选连任。理事不因理事资格在本单位领取薪酬，因履行理事职责产生的交通、通讯等费用，</w:t>
      </w:r>
      <w:r w:rsidRPr="000C6542">
        <w:rPr>
          <w:rFonts w:ascii="仿宋" w:eastAsia="仿宋" w:hAnsi="仿宋" w:hint="eastAsia"/>
          <w:sz w:val="32"/>
          <w:szCs w:val="32"/>
        </w:rPr>
        <w:lastRenderedPageBreak/>
        <w:t>可按有关规定列支。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第十五条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理事应具备履职的知识和能力，熟悉并遵守有关法律法规和国家政策，根据本单位的宗旨，忠实、诚信、  勤勉地履行职责。</w:t>
      </w:r>
    </w:p>
    <w:p w:rsidR="000C6542" w:rsidRPr="000C6542" w:rsidRDefault="000C6542" w:rsidP="000C65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注：根据实际情况，可增加有关联关系的理事回避条款。</w:t>
      </w:r>
    </w:p>
    <w:p w:rsidR="000C6542" w:rsidRPr="000C6542" w:rsidRDefault="000C6542" w:rsidP="00E06B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第十六条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E06B96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理事享有以下权利：</w:t>
      </w:r>
    </w:p>
    <w:p w:rsidR="000C6542" w:rsidRDefault="000C6542" w:rsidP="00E06B96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（一）</w:t>
      </w:r>
      <w:r w:rsidR="00E06B96"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席理事会会议，享有发言权、提议权、表决权、选举权和被选举权；</w:t>
      </w:r>
    </w:p>
    <w:p w:rsidR="00E06B96" w:rsidRPr="00E06B96" w:rsidRDefault="00E06B96" w:rsidP="00E06B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06B96">
        <w:rPr>
          <w:rFonts w:ascii="仿宋" w:eastAsia="仿宋" w:hAnsi="仿宋" w:hint="eastAsia"/>
          <w:sz w:val="32"/>
          <w:szCs w:val="32"/>
        </w:rPr>
        <w:t>……</w:t>
      </w:r>
    </w:p>
    <w:p w:rsidR="000C6542" w:rsidRPr="000C6542" w:rsidRDefault="000C6542" w:rsidP="00E06B96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（二）对理事会会议和本单位开展业务活动情况的知情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权、建议权、监督权；</w:t>
      </w:r>
    </w:p>
    <w:p w:rsidR="000C6542" w:rsidRPr="000C6542" w:rsidRDefault="000C6542" w:rsidP="00E06B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……</w:t>
      </w:r>
    </w:p>
    <w:p w:rsidR="000C6542" w:rsidRPr="000C6542" w:rsidRDefault="000C6542" w:rsidP="00E06B96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（…）理事会赋予的其他权利。</w:t>
      </w:r>
    </w:p>
    <w:p w:rsidR="000C6542" w:rsidRPr="000C6542" w:rsidRDefault="000C6542" w:rsidP="004B75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第十七条</w:t>
      </w:r>
      <w:r w:rsidRPr="000C6542">
        <w:rPr>
          <w:rFonts w:ascii="仿宋" w:eastAsia="仿宋" w:hAnsi="仿宋" w:hint="eastAsia"/>
          <w:sz w:val="32"/>
          <w:szCs w:val="32"/>
        </w:rPr>
        <w:tab/>
        <w:t>理事应当履行以下义务：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（一）遵守本单位章程及有关规定；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（二）遵守并执行理事会会议决议；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（三）按时参加理事会会议及相关活动；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（四）不擅自公开本单位涉密信息；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（五）不凭借理事身份，为本人或他人从本单位牟取不当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利益；</w:t>
      </w:r>
    </w:p>
    <w:p w:rsidR="000C6542" w:rsidRPr="000C6542" w:rsidRDefault="000C6542" w:rsidP="004B75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……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（…）理事会规定的其他相关义务。</w:t>
      </w:r>
    </w:p>
    <w:p w:rsidR="000C6542" w:rsidRPr="000C6542" w:rsidRDefault="000C6542" w:rsidP="004B75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第十八条</w:t>
      </w:r>
      <w:r w:rsidR="004B75D1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理事可以在任期内提</w:t>
      </w:r>
      <w:r w:rsidR="004B75D1"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辞职。辞职应向理事会递交书面报告，经理事会表决通过后，理事资格方可终止。委派产生的理事辞职须经委派方同意。</w:t>
      </w:r>
    </w:p>
    <w:p w:rsidR="000C6542" w:rsidRPr="000C6542" w:rsidRDefault="000C6542" w:rsidP="004B75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第十九条</w:t>
      </w:r>
      <w:r w:rsidRPr="000C6542">
        <w:rPr>
          <w:rFonts w:ascii="仿宋" w:eastAsia="仿宋" w:hAnsi="仿宋" w:hint="eastAsia"/>
          <w:sz w:val="32"/>
          <w:szCs w:val="32"/>
        </w:rPr>
        <w:tab/>
        <w:t>理事发生以下情形的，理事会应按程序终止其理事资格：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（一）无正当理由连续三次以上不参加理事会会议的；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（二）因本人身体健康和工作等原因，不能继续履行理事  职责的；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（三）违反法律法规，被追究刑事责任的；</w:t>
      </w:r>
    </w:p>
    <w:p w:rsidR="000C6542" w:rsidRPr="000C6542" w:rsidRDefault="000C6542" w:rsidP="004B75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……</w:t>
      </w:r>
    </w:p>
    <w:p w:rsidR="000C6542" w:rsidRPr="000C6542" w:rsidRDefault="000C6542" w:rsidP="004B75D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（…）法律法规和本章程规定的其他情形。</w:t>
      </w:r>
    </w:p>
    <w:p w:rsidR="000C6542" w:rsidRPr="000C6542" w:rsidRDefault="000C6542" w:rsidP="004B75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4B75D1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理事推选方或委派方提</w:t>
      </w:r>
      <w:r w:rsidR="004B75D1"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更换理事的，经理事会表决通过后，按理事原产生方式及程序予以更换。</w:t>
      </w:r>
    </w:p>
    <w:p w:rsidR="000C6542" w:rsidRPr="000C6542" w:rsidRDefault="000C6542" w:rsidP="004B75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第二十一条</w:t>
      </w:r>
      <w:r w:rsidRPr="000C6542">
        <w:rPr>
          <w:rFonts w:ascii="仿宋" w:eastAsia="仿宋" w:hAnsi="仿宋" w:hint="eastAsia"/>
          <w:sz w:val="32"/>
          <w:szCs w:val="32"/>
        </w:rPr>
        <w:tab/>
        <w:t>理事</w:t>
      </w:r>
      <w:r w:rsidR="004B75D1"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现空缺，应及时按原产生方式及程序填补缺额。</w:t>
      </w:r>
    </w:p>
    <w:p w:rsidR="000C6542" w:rsidRPr="000C6542" w:rsidRDefault="000C6542" w:rsidP="004B75D1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第三节</w:t>
      </w:r>
      <w:r w:rsidR="004B75D1">
        <w:rPr>
          <w:rFonts w:ascii="仿宋" w:eastAsia="仿宋" w:hAnsi="仿宋" w:hint="eastAsia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理事长</w:t>
      </w:r>
    </w:p>
    <w:p w:rsidR="000C6542" w:rsidRPr="000C6542" w:rsidRDefault="000C6542" w:rsidP="004B75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第二十二条</w:t>
      </w:r>
      <w:r w:rsidRPr="000C6542">
        <w:rPr>
          <w:rFonts w:ascii="仿宋" w:eastAsia="仿宋" w:hAnsi="仿宋" w:hint="eastAsia"/>
          <w:sz w:val="32"/>
          <w:szCs w:val="32"/>
        </w:rPr>
        <w:tab/>
        <w:t>理事会设理事长 1 名，其产生方式为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2878FB" w:rsidRP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2878FB" w:rsidRDefault="002878FB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注：根据本单位特点和人事管理权限，载明产生方式。如：（一）由理事会选举产生；（二）由理事会提名，有关部门或举办单位批准；（三）由有关部门或举办单位任命等。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根据实际情况，决定是否设副理事长及其名额，并相应增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加副理事长的职权条款。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第二十三条</w:t>
      </w:r>
      <w:r w:rsidRPr="000C6542">
        <w:rPr>
          <w:rFonts w:ascii="仿宋" w:eastAsia="仿宋" w:hAnsi="仿宋" w:hint="eastAsia"/>
          <w:sz w:val="32"/>
          <w:szCs w:val="32"/>
        </w:rPr>
        <w:tab/>
        <w:t>理事长行使下列职权：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（一）召集和主持理事会会议；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（二）确认理事会会议议题；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（三）督促和检查理事会决议的落实情况；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……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（…）理事会赋予的其他职权。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第二十四条</w:t>
      </w:r>
      <w:r w:rsidRPr="000C6542">
        <w:rPr>
          <w:rFonts w:ascii="仿宋" w:eastAsia="仿宋" w:hAnsi="仿宋" w:hint="eastAsia"/>
          <w:sz w:val="32"/>
          <w:szCs w:val="32"/>
        </w:rPr>
        <w:tab/>
        <w:t>理事长不能行使职权时，由</w:t>
      </w:r>
      <w:r w:rsidR="002878FB" w:rsidRP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</w:t>
      </w:r>
      <w:r w:rsidRPr="000C6542">
        <w:rPr>
          <w:rFonts w:ascii="仿宋" w:eastAsia="仿宋" w:hAnsi="仿宋" w:hint="eastAsia"/>
          <w:sz w:val="32"/>
          <w:szCs w:val="32"/>
        </w:rPr>
        <w:t>代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行其职权。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注：根据实际情况载明，如：理事长指派副理事长。无副理事长的，可按程序委托其他理事。</w:t>
      </w:r>
    </w:p>
    <w:p w:rsidR="000C6542" w:rsidRPr="000C6542" w:rsidRDefault="000C6542" w:rsidP="002878FB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第四节</w:t>
      </w:r>
      <w:r w:rsidR="002878FB">
        <w:rPr>
          <w:rFonts w:ascii="仿宋" w:eastAsia="仿宋" w:hAnsi="仿宋" w:hint="eastAsia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理事会会议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第二十五条</w:t>
      </w:r>
      <w:r w:rsidR="002878FB">
        <w:rPr>
          <w:rFonts w:ascii="仿宋" w:eastAsia="仿宋" w:hAnsi="仿宋" w:hint="eastAsia"/>
          <w:sz w:val="32"/>
          <w:szCs w:val="32"/>
        </w:rPr>
        <w:t xml:space="preserve">   </w:t>
      </w:r>
      <w:r w:rsidRPr="000C6542">
        <w:rPr>
          <w:rFonts w:ascii="仿宋" w:eastAsia="仿宋" w:hAnsi="仿宋" w:hint="eastAsia"/>
          <w:sz w:val="32"/>
          <w:szCs w:val="32"/>
        </w:rPr>
        <w:t>理事会每年定期召开</w:t>
      </w:r>
      <w:r w:rsidR="002878FB" w:rsidRP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</w:t>
      </w:r>
      <w:r w:rsidRPr="000C6542">
        <w:rPr>
          <w:rFonts w:ascii="仿宋" w:eastAsia="仿宋" w:hAnsi="仿宋" w:hint="eastAsia"/>
          <w:sz w:val="32"/>
          <w:szCs w:val="32"/>
        </w:rPr>
        <w:t>次会议。理事会会议一般由理事长召集和主持，也可由全部理事三分之一以上的理事提议召开。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注：理事会每年定期召开至少两次会议。根据实际情况，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可增加行政负责人提议召开理事会会议的条款。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第二十六条</w:t>
      </w:r>
      <w:r w:rsidRPr="000C6542">
        <w:rPr>
          <w:rFonts w:ascii="仿宋" w:eastAsia="仿宋" w:hAnsi="仿宋" w:hint="eastAsia"/>
          <w:sz w:val="32"/>
          <w:szCs w:val="32"/>
        </w:rPr>
        <w:tab/>
        <w:t>理事会会议程序：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2878FB" w:rsidRP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2878FB" w:rsidRP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2878FB" w:rsidRP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2878FB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注：根据实际情况载明，如：（一）提议召开理事会会议，并确定会议议题；（二）提前十个工作日将会议通知（时间、地点、议题等） 及相关材料送达全体理事；（三） 就会议议题进行讨论；（四）表决并形成理事会决议；（五）制作会议记录。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第二十七条</w:t>
      </w:r>
      <w:r w:rsidR="002878FB"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理事会会议须有全部理事的三分之二以上</w:t>
      </w:r>
      <w:r w:rsidR="002878FB"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席方能召开。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第二十八条</w:t>
      </w:r>
      <w:r w:rsidR="002878FB">
        <w:rPr>
          <w:rFonts w:ascii="仿宋" w:eastAsia="仿宋" w:hAnsi="仿宋" w:hint="eastAsia"/>
          <w:sz w:val="32"/>
          <w:szCs w:val="32"/>
        </w:rPr>
        <w:t xml:space="preserve">   </w:t>
      </w:r>
      <w:r w:rsidRPr="000C6542">
        <w:rPr>
          <w:rFonts w:ascii="仿宋" w:eastAsia="仿宋" w:hAnsi="仿宋" w:hint="eastAsia"/>
          <w:sz w:val="32"/>
          <w:szCs w:val="32"/>
        </w:rPr>
        <w:t>理事会会议采取记名方式投票表决，每名理事享有一票表决权，理事会决议一般事项须经全部理事的半数以上通过。重大事项</w:t>
      </w:r>
      <w:r w:rsidR="002878FB">
        <w:rPr>
          <w:rFonts w:ascii="仿宋" w:eastAsia="仿宋" w:hAnsi="仿宋" w:hint="eastAsia"/>
          <w:sz w:val="32"/>
          <w:szCs w:val="32"/>
        </w:rPr>
        <w:t>，</w:t>
      </w:r>
      <w:r w:rsidRPr="000C6542">
        <w:rPr>
          <w:rFonts w:ascii="仿宋" w:eastAsia="仿宋" w:hAnsi="仿宋" w:hint="eastAsia"/>
          <w:sz w:val="32"/>
          <w:szCs w:val="32"/>
        </w:rPr>
        <w:t>须经全部理事三分之二以上通过。理事会决议违反法律、法规和本单位章程规定的，在表决中投赞成票的理事承担相应责任，不赞成的不承担责任。</w:t>
      </w:r>
    </w:p>
    <w:p w:rsidR="002878FB" w:rsidRDefault="002878FB" w:rsidP="002878F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注：由理事会根据实际情况研究确定重大事项，并逐条载明。如：（一）业务发展规划；（二）重大业务活动计划；（三）机构设置方案；（四）重大财务事项；（五）章程修改。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第二十九条</w:t>
      </w:r>
      <w:r w:rsidR="002878FB"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理事会会议应当有会议记录。</w:t>
      </w:r>
      <w:r w:rsidR="002878FB"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席会议的理事和记录人，应当在会议记录上签名。理事会会议记录应  当作为本单位重要档案妥善保存。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第三十条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2878FB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理事会会议记录应当载明以下内容：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（一）</w:t>
      </w:r>
      <w:r w:rsidR="002878FB">
        <w:rPr>
          <w:rFonts w:ascii="仿宋" w:eastAsia="仿宋" w:hAnsi="仿宋" w:hint="eastAsia"/>
          <w:sz w:val="32"/>
          <w:szCs w:val="32"/>
        </w:rPr>
        <w:t>出</w:t>
      </w:r>
      <w:r w:rsidRPr="000C6542">
        <w:rPr>
          <w:rFonts w:ascii="仿宋" w:eastAsia="仿宋" w:hAnsi="仿宋" w:hint="eastAsia"/>
          <w:sz w:val="32"/>
          <w:szCs w:val="32"/>
        </w:rPr>
        <w:t>席会议的理事，列席人员，缺席人员及事由；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（二）会议的日期、地点；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（三）主要议题及议程；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（四）各位理事的发言要点；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（五）提交表决事项的表决结果；</w:t>
      </w:r>
    </w:p>
    <w:p w:rsidR="000C6542" w:rsidRPr="000C6542" w:rsidRDefault="000C6542" w:rsidP="002878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……</w:t>
      </w:r>
    </w:p>
    <w:p w:rsidR="000C6542" w:rsidRPr="000C6542" w:rsidRDefault="000C6542" w:rsidP="002878FB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（…）理事会认为应当载入会议记录的其他内容。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2878FB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第五章</w:t>
      </w:r>
      <w:r w:rsidRPr="000C6542">
        <w:rPr>
          <w:rFonts w:ascii="仿宋" w:eastAsia="仿宋" w:hAnsi="仿宋" w:hint="eastAsia"/>
          <w:sz w:val="32"/>
          <w:szCs w:val="32"/>
        </w:rPr>
        <w:tab/>
        <w:t>管理层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287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第三十一条  本单位管理层由行政负责人及其他主要管理人员组成，是理事会的执行机构。管理层实行负责制。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注：根据实际情况，载明行政负责人职务，如：校长、院长、  主任等。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第三十二条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管理层履行下列职责：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载明，一般应包含下列内容：（一）执行理事会决议；（二）拟定和实施年度工作计划等日常业务管理；（三）编制并组织实施经费预算等财务资产管理；（四）工作人员管理；（五）定期向理事会汇报工作；（六）理事会赋予的其他职权。根据实际情况，可增加本单位管理层的具体职位及其职责的条款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第三十三条</w:t>
      </w:r>
      <w:r w:rsidRPr="000C6542">
        <w:rPr>
          <w:rFonts w:ascii="仿宋" w:eastAsia="仿宋" w:hAnsi="仿宋" w:hint="eastAsia"/>
          <w:sz w:val="32"/>
          <w:szCs w:val="32"/>
        </w:rPr>
        <w:tab/>
        <w:t>本单位行政负责人的产生方式为</w:t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</w:t>
      </w:r>
      <w:r w:rsidRPr="000C6542">
        <w:rPr>
          <w:rFonts w:ascii="仿宋" w:eastAsia="仿宋" w:hAnsi="仿宋" w:hint="eastAsia"/>
          <w:sz w:val="32"/>
          <w:szCs w:val="32"/>
        </w:rPr>
        <w:t>；其他主要管理人员的产生方式为</w:t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和人事管理权限载明行政负责人产生方式，如：（一）理事会提名并任免，报有关部门备案；（二）举办单位或相关部门提名，理事会任免，报有关部门备案；（三）理事会提名，报有关部门批准后，理事会任免；（四）理事会提名，报有关部门任免。其他主要管理人员的任命和提名，根据不同情况可以采取不同的方式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第三十四条</w:t>
      </w:r>
      <w:r w:rsidRPr="000C6542">
        <w:rPr>
          <w:rFonts w:ascii="仿宋" w:eastAsia="仿宋" w:hAnsi="仿宋" w:hint="eastAsia"/>
          <w:sz w:val="32"/>
          <w:szCs w:val="32"/>
        </w:rPr>
        <w:tab/>
        <w:t>行政负责人行使下列职权：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载明，如：（一）全面负责本单位业务工作；（二）管理本单位的日常事务；（三）负责本单位的人事、财务、资产等管理；（四）按照理事会决议主持开展工作；（五）法律法规和本章程规定的其他职责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第三十五条 </w:t>
      </w:r>
      <w:r w:rsidRPr="000C6542">
        <w:rPr>
          <w:rFonts w:ascii="仿宋" w:eastAsia="仿宋" w:hAnsi="仿宋" w:hint="eastAsia"/>
          <w:sz w:val="32"/>
          <w:szCs w:val="32"/>
        </w:rPr>
        <w:tab/>
        <w:t>作为拟任法定代表人人选，经登记管理机关核准登记后，取得本单位法定代表人资格。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注：根据实际情况，载明拟任法定代表人的职务。一般情况下，行政负责人为拟任法定代表人人选。</w:t>
      </w:r>
    </w:p>
    <w:p w:rsidR="000C6542" w:rsidRPr="003458D8" w:rsidRDefault="000C6542" w:rsidP="003458D8">
      <w:pPr>
        <w:jc w:val="center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第六章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资产的管理和使用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第三十六条</w:t>
      </w:r>
      <w:r w:rsidR="003458D8">
        <w:rPr>
          <w:rFonts w:ascii="仿宋" w:eastAsia="仿宋" w:hAnsi="仿宋" w:hint="eastAsia"/>
          <w:sz w:val="32"/>
          <w:szCs w:val="32"/>
        </w:rPr>
        <w:t xml:space="preserve">   </w:t>
      </w:r>
      <w:r w:rsidRPr="000C6542">
        <w:rPr>
          <w:rFonts w:ascii="仿宋" w:eastAsia="仿宋" w:hAnsi="仿宋" w:hint="eastAsia"/>
          <w:sz w:val="32"/>
          <w:szCs w:val="32"/>
        </w:rPr>
        <w:t>本单位的合法资产受法律保护，任何单</w:t>
      </w:r>
      <w:r w:rsidRPr="000C6542">
        <w:rPr>
          <w:rFonts w:ascii="仿宋" w:eastAsia="仿宋" w:hAnsi="仿宋" w:hint="eastAsia"/>
          <w:sz w:val="32"/>
          <w:szCs w:val="32"/>
        </w:rPr>
        <w:lastRenderedPageBreak/>
        <w:t>位、个人不得侵占、私分、挪用。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第三十七条  本单位的经费使用应符合本单位的宗旨和业务范围。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第三十八条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本单位执行国家统一的事业单位会计制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度，依法接受税务、会计、审计等主管部门监督。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第三十九条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本单位财务人员按照有关法律法规和会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计制度的规定配备、管理。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第四十条</w:t>
      </w:r>
      <w:r w:rsidR="003458D8">
        <w:rPr>
          <w:rFonts w:ascii="仿宋" w:eastAsia="仿宋" w:hAnsi="仿宋" w:hint="eastAsia"/>
          <w:sz w:val="32"/>
          <w:szCs w:val="32"/>
        </w:rPr>
        <w:t xml:space="preserve">   </w:t>
      </w:r>
      <w:r w:rsidRPr="000C6542">
        <w:rPr>
          <w:rFonts w:ascii="仿宋" w:eastAsia="仿宋" w:hAnsi="仿宋" w:hint="eastAsia"/>
          <w:sz w:val="32"/>
          <w:szCs w:val="32"/>
        </w:rPr>
        <w:t>本单位的人员工资、社保、福利待遇按照国家有关规定执行。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第四十一条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理事会换届和离任前，应当进行经济责任审计。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注：根据实际情况，载明行政负责人职务或法定代表人。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3458D8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第七章</w:t>
      </w:r>
      <w:r w:rsidRPr="000C6542">
        <w:rPr>
          <w:rFonts w:ascii="仿宋" w:eastAsia="仿宋" w:hAnsi="仿宋" w:hint="eastAsia"/>
          <w:sz w:val="32"/>
          <w:szCs w:val="32"/>
        </w:rPr>
        <w:tab/>
        <w:t>信息披露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第四十二条</w:t>
      </w:r>
      <w:r w:rsidRPr="000C6542">
        <w:rPr>
          <w:rFonts w:ascii="仿宋" w:eastAsia="仿宋" w:hAnsi="仿宋" w:hint="eastAsia"/>
          <w:sz w:val="32"/>
          <w:szCs w:val="32"/>
        </w:rPr>
        <w:tab/>
        <w:t>本单位承诺按照国家法律法规和事业单位登记管理机关的规定，真实、完整、及时地披露以下信息：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；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                                                     </w:t>
      </w:r>
      <w:r w:rsidRPr="000C6542">
        <w:rPr>
          <w:rFonts w:ascii="仿宋" w:eastAsia="仿宋" w:hAnsi="仿宋" w:hint="eastAsia"/>
          <w:sz w:val="32"/>
          <w:szCs w:val="32"/>
        </w:rPr>
        <w:t>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注：根据实际情况载明信息公开的种类、内容、对象、范围、时限及方式等，如：本单位年度报告。</w:t>
      </w:r>
    </w:p>
    <w:p w:rsidR="000C6542" w:rsidRPr="000C6542" w:rsidRDefault="000C6542" w:rsidP="003458D8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第八章</w:t>
      </w:r>
      <w:r w:rsidRPr="000C6542">
        <w:rPr>
          <w:rFonts w:ascii="仿宋" w:eastAsia="仿宋" w:hAnsi="仿宋" w:hint="eastAsia"/>
          <w:sz w:val="32"/>
          <w:szCs w:val="32"/>
        </w:rPr>
        <w:tab/>
        <w:t>终止和剩余资产处理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3458D8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第四十三条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>
        <w:rPr>
          <w:rFonts w:ascii="仿宋" w:eastAsia="仿宋" w:hAnsi="仿宋"/>
          <w:sz w:val="32"/>
          <w:szCs w:val="32"/>
        </w:rPr>
        <w:t xml:space="preserve"> </w:t>
      </w:r>
      <w:r w:rsidRPr="000C6542">
        <w:rPr>
          <w:rFonts w:ascii="仿宋" w:eastAsia="仿宋" w:hAnsi="仿宋" w:hint="eastAsia"/>
          <w:sz w:val="32"/>
          <w:szCs w:val="32"/>
        </w:rPr>
        <w:t>本单位有以下情形之一，应当终止：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（一）经审批机关决定撤销；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（二）因合并、分立解散；</w:t>
      </w:r>
    </w:p>
    <w:p w:rsidR="000C6542" w:rsidRPr="000C6542" w:rsidRDefault="000C6542" w:rsidP="003458D8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……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（…）因其他原因依法应当终止的。</w:t>
      </w:r>
    </w:p>
    <w:p w:rsidR="000C6542" w:rsidRPr="000C6542" w:rsidRDefault="000C6542" w:rsidP="003458D8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第四十四条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本单位自行决定解散，应由理事会表决通过，理事会的终止决议应报举办单位审查同意。</w:t>
      </w:r>
    </w:p>
    <w:p w:rsidR="000C6542" w:rsidRPr="000C6542" w:rsidRDefault="000C6542" w:rsidP="003458D8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第四十五条</w:t>
      </w:r>
      <w:r w:rsidRPr="000C6542">
        <w:rPr>
          <w:rFonts w:ascii="仿宋" w:eastAsia="仿宋" w:hAnsi="仿宋" w:hint="eastAsia"/>
          <w:sz w:val="32"/>
          <w:szCs w:val="32"/>
        </w:rPr>
        <w:tab/>
      </w:r>
      <w:r w:rsidR="003458D8">
        <w:rPr>
          <w:rFonts w:ascii="仿宋" w:eastAsia="仿宋" w:hAnsi="仿宋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本单位在申请注销登记前，理事会在举办单位和有关机关的指导下，成立清算组织，开展清算工作。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清算期间不开展清算以外的活动。</w:t>
      </w:r>
    </w:p>
    <w:p w:rsidR="000C6542" w:rsidRPr="000C6542" w:rsidRDefault="000C6542" w:rsidP="003458D8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第四十六条</w:t>
      </w:r>
      <w:r w:rsidR="003458D8">
        <w:rPr>
          <w:rFonts w:ascii="仿宋" w:eastAsia="仿宋" w:hAnsi="仿宋"/>
          <w:sz w:val="32"/>
          <w:szCs w:val="32"/>
        </w:rPr>
        <w:t xml:space="preserve">   </w:t>
      </w:r>
      <w:r w:rsidRPr="000C6542">
        <w:rPr>
          <w:rFonts w:ascii="仿宋" w:eastAsia="仿宋" w:hAnsi="仿宋" w:hint="eastAsia"/>
          <w:sz w:val="32"/>
          <w:szCs w:val="32"/>
        </w:rPr>
        <w:t>清算工作结束，形成清算报告，经理事会通过，报举办单位审查同意，向事业单位登记管理机关申请注销登记。</w:t>
      </w:r>
    </w:p>
    <w:p w:rsidR="000C6542" w:rsidRPr="000C6542" w:rsidRDefault="000C6542" w:rsidP="003458D8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第四十七条</w:t>
      </w:r>
      <w:r w:rsidR="003458D8">
        <w:rPr>
          <w:rFonts w:ascii="仿宋" w:eastAsia="仿宋" w:hAnsi="仿宋" w:hint="eastAsia"/>
          <w:sz w:val="32"/>
          <w:szCs w:val="32"/>
        </w:rPr>
        <w:t xml:space="preserve">   </w:t>
      </w:r>
      <w:r w:rsidRPr="000C6542">
        <w:rPr>
          <w:rFonts w:ascii="仿宋" w:eastAsia="仿宋" w:hAnsi="仿宋" w:hint="eastAsia"/>
          <w:sz w:val="32"/>
          <w:szCs w:val="32"/>
        </w:rPr>
        <w:t>本单位终止后的剩余资产，在举办单位和有关机关的监督下，按照有关法律法规和本单位章程进行处置。</w:t>
      </w:r>
    </w:p>
    <w:p w:rsidR="000C6542" w:rsidRPr="000C6542" w:rsidRDefault="000C6542" w:rsidP="003458D8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注：根据实际情况，应增加具体处置方式的条款。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3458D8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第九章</w:t>
      </w:r>
      <w:r w:rsidRPr="000C6542">
        <w:rPr>
          <w:rFonts w:ascii="仿宋" w:eastAsia="仿宋" w:hAnsi="仿宋" w:hint="eastAsia"/>
          <w:sz w:val="32"/>
          <w:szCs w:val="32"/>
        </w:rPr>
        <w:tab/>
        <w:t>章程修改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第四十八条</w:t>
      </w:r>
      <w:r w:rsidR="003458D8">
        <w:rPr>
          <w:rFonts w:ascii="仿宋" w:eastAsia="仿宋" w:hAnsi="仿宋" w:hint="eastAsia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本单位有下列情形之一的，应当修改章程：</w:t>
      </w:r>
    </w:p>
    <w:p w:rsidR="000C6542" w:rsidRPr="000C6542" w:rsidRDefault="000C6542" w:rsidP="003458D8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（一）章程规定的事项与修改后的国家法律、行政法规的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规定不符的；</w:t>
      </w:r>
    </w:p>
    <w:p w:rsidR="000C6542" w:rsidRPr="000C6542" w:rsidRDefault="000C6542" w:rsidP="003458D8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（二）章程内容与实际情况不符的；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……</w:t>
      </w:r>
    </w:p>
    <w:p w:rsidR="000C6542" w:rsidRPr="000C6542" w:rsidRDefault="000C6542" w:rsidP="003458D8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（…）理事会认为应当修改章程的其他情形。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第四十九条</w:t>
      </w:r>
      <w:r w:rsidR="003458D8">
        <w:rPr>
          <w:rFonts w:ascii="仿宋" w:eastAsia="仿宋" w:hAnsi="仿宋" w:hint="eastAsia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理事会决议通过的章程修改案，经举办单位审查同意后，报登记管理机关核准备案。涉及事业单位法  人登记事项的，须向登记管理机关申请变更登记。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注：根据实际情况，可细化章程修改方式的具体条款，如：涉及重大事项或多项条款修改的，采用章程整体性修改的方式；涉及某项条款修改的，采用在原章程后附加相关说明的方式。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3458D8">
      <w:pPr>
        <w:jc w:val="center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第十章</w:t>
      </w:r>
      <w:r w:rsidR="003458D8">
        <w:rPr>
          <w:rFonts w:ascii="仿宋" w:eastAsia="仿宋" w:hAnsi="仿宋" w:hint="eastAsia"/>
          <w:sz w:val="32"/>
          <w:szCs w:val="32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附则</w:t>
      </w:r>
    </w:p>
    <w:p w:rsidR="000C6542" w:rsidRPr="000C6542" w:rsidRDefault="000C6542" w:rsidP="000C6542">
      <w:pPr>
        <w:rPr>
          <w:rFonts w:ascii="仿宋" w:eastAsia="仿宋" w:hAnsi="仿宋"/>
          <w:sz w:val="32"/>
          <w:szCs w:val="32"/>
        </w:rPr>
      </w:pP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第五十条</w:t>
      </w:r>
      <w:r w:rsidRPr="000C6542">
        <w:rPr>
          <w:rFonts w:ascii="仿宋" w:eastAsia="仿宋" w:hAnsi="仿宋" w:hint="eastAsia"/>
          <w:sz w:val="32"/>
          <w:szCs w:val="32"/>
        </w:rPr>
        <w:tab/>
        <w:t>本章程经</w:t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</w:t>
      </w:r>
      <w:r w:rsidRPr="000C6542">
        <w:rPr>
          <w:rFonts w:ascii="仿宋" w:eastAsia="仿宋" w:hAnsi="仿宋" w:hint="eastAsia"/>
          <w:sz w:val="32"/>
          <w:szCs w:val="32"/>
        </w:rPr>
        <w:t>年</w:t>
      </w:r>
      <w:r w:rsidR="003458D8" w:rsidRP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</w:t>
      </w:r>
      <w:r w:rsidRPr="000C6542">
        <w:rPr>
          <w:rFonts w:ascii="仿宋" w:eastAsia="仿宋" w:hAnsi="仿宋" w:hint="eastAsia"/>
          <w:sz w:val="32"/>
          <w:szCs w:val="32"/>
        </w:rPr>
        <w:t>月</w:t>
      </w:r>
      <w:r w:rsidR="003458D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</w:t>
      </w:r>
      <w:r w:rsidRPr="000C6542">
        <w:rPr>
          <w:rFonts w:ascii="仿宋" w:eastAsia="仿宋" w:hAnsi="仿宋" w:hint="eastAsia"/>
          <w:sz w:val="32"/>
          <w:szCs w:val="32"/>
        </w:rPr>
        <w:t>日理事会表</w:t>
      </w:r>
    </w:p>
    <w:p w:rsidR="000C6542" w:rsidRPr="000C6542" w:rsidRDefault="000C6542" w:rsidP="000C6542">
      <w:pPr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决通过。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t>第五十一条</w:t>
      </w:r>
      <w:r w:rsidR="003458D8">
        <w:rPr>
          <w:rFonts w:ascii="仿宋" w:eastAsia="仿宋" w:hAnsi="仿宋" w:hint="eastAsia"/>
          <w:sz w:val="32"/>
          <w:szCs w:val="32"/>
        </w:rPr>
        <w:t xml:space="preserve">   </w:t>
      </w:r>
      <w:r w:rsidRPr="000C6542">
        <w:rPr>
          <w:rFonts w:ascii="仿宋" w:eastAsia="仿宋" w:hAnsi="仿宋" w:hint="eastAsia"/>
          <w:sz w:val="32"/>
          <w:szCs w:val="32"/>
        </w:rPr>
        <w:t>本章程内容如与法律法规、行政规章及国家政策相抵触时，应以法律法规、行政规章及国家政策的规定为准。涉及事业单位法人登记事项的，以登记管理机关核准颁发的《事业单位法人证书》刊载内容为准。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42">
        <w:rPr>
          <w:rFonts w:ascii="仿宋" w:eastAsia="仿宋" w:hAnsi="仿宋" w:hint="eastAsia"/>
          <w:sz w:val="32"/>
          <w:szCs w:val="32"/>
        </w:rPr>
        <w:lastRenderedPageBreak/>
        <w:t>第五十二条</w:t>
      </w:r>
      <w:r w:rsidRPr="000C6542">
        <w:rPr>
          <w:rFonts w:ascii="仿宋" w:eastAsia="仿宋" w:hAnsi="仿宋" w:hint="eastAsia"/>
          <w:sz w:val="32"/>
          <w:szCs w:val="32"/>
        </w:rPr>
        <w:tab/>
        <w:t>本章程的解释权属于理事会。</w:t>
      </w:r>
    </w:p>
    <w:p w:rsidR="000C6542" w:rsidRPr="000C6542" w:rsidRDefault="000C6542" w:rsidP="00345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0C6542">
        <w:rPr>
          <w:rFonts w:ascii="仿宋" w:eastAsia="仿宋" w:hAnsi="仿宋" w:hint="eastAsia"/>
          <w:sz w:val="32"/>
          <w:szCs w:val="32"/>
        </w:rPr>
        <w:t>第五十三条</w:t>
      </w:r>
      <w:r w:rsidRPr="000C6542">
        <w:rPr>
          <w:rFonts w:ascii="仿宋" w:eastAsia="仿宋" w:hAnsi="仿宋" w:hint="eastAsia"/>
          <w:sz w:val="32"/>
          <w:szCs w:val="32"/>
        </w:rPr>
        <w:tab/>
        <w:t>本章程自事业单位登记管理机关核准备案之日起生效。</w:t>
      </w:r>
    </w:p>
    <w:p w:rsidR="00B27036" w:rsidRPr="000C6542" w:rsidRDefault="00B27036"/>
    <w:sectPr w:rsidR="00B27036" w:rsidRPr="000C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AB" w:rsidRDefault="00FF57AB" w:rsidP="000C6542">
      <w:r>
        <w:separator/>
      </w:r>
    </w:p>
  </w:endnote>
  <w:endnote w:type="continuationSeparator" w:id="0">
    <w:p w:rsidR="00FF57AB" w:rsidRDefault="00FF57AB" w:rsidP="000C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AB" w:rsidRDefault="00FF57AB" w:rsidP="000C6542">
      <w:r>
        <w:separator/>
      </w:r>
    </w:p>
  </w:footnote>
  <w:footnote w:type="continuationSeparator" w:id="0">
    <w:p w:rsidR="00FF57AB" w:rsidRDefault="00FF57AB" w:rsidP="000C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01"/>
    <w:rsid w:val="000C6542"/>
    <w:rsid w:val="002878FB"/>
    <w:rsid w:val="00291E01"/>
    <w:rsid w:val="003458D8"/>
    <w:rsid w:val="004B75D1"/>
    <w:rsid w:val="00B27036"/>
    <w:rsid w:val="00E06B96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034A33-8BD8-4AA3-AFD7-B799CF40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9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542"/>
    <w:rPr>
      <w:sz w:val="18"/>
      <w:szCs w:val="18"/>
    </w:rPr>
  </w:style>
  <w:style w:type="paragraph" w:styleId="a5">
    <w:name w:val="List Paragraph"/>
    <w:basedOn w:val="a"/>
    <w:uiPriority w:val="34"/>
    <w:qFormat/>
    <w:rsid w:val="00E06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2</cp:revision>
  <dcterms:created xsi:type="dcterms:W3CDTF">2019-07-16T02:16:00Z</dcterms:created>
  <dcterms:modified xsi:type="dcterms:W3CDTF">2019-07-16T03:05:00Z</dcterms:modified>
</cp:coreProperties>
</file>